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E6" w:rsidRDefault="00FF43E6"/>
    <w:p w:rsidR="009B31AD" w:rsidRPr="00485AAD" w:rsidRDefault="00485AAD" w:rsidP="00485AAD">
      <w:pPr>
        <w:jc w:val="center"/>
        <w:rPr>
          <w:b/>
        </w:rPr>
      </w:pPr>
      <w:r w:rsidRPr="00485AAD">
        <w:rPr>
          <w:b/>
        </w:rPr>
        <w:t>OPINION WRITING       GRADE 4           2013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9B31AD" w:rsidRPr="00485AAD" w:rsidTr="009B31AD">
        <w:tc>
          <w:tcPr>
            <w:tcW w:w="1915" w:type="dxa"/>
          </w:tcPr>
          <w:p w:rsidR="009B31AD" w:rsidRPr="00485AAD" w:rsidRDefault="00485AAD" w:rsidP="00485AAD">
            <w:pPr>
              <w:jc w:val="center"/>
              <w:rPr>
                <w:b/>
              </w:rPr>
            </w:pPr>
            <w:r>
              <w:rPr>
                <w:b/>
              </w:rPr>
              <w:t>Trait</w:t>
            </w:r>
          </w:p>
        </w:tc>
        <w:tc>
          <w:tcPr>
            <w:tcW w:w="1915" w:type="dxa"/>
          </w:tcPr>
          <w:p w:rsidR="009B31AD" w:rsidRPr="00485AAD" w:rsidRDefault="009B31AD" w:rsidP="00485AAD">
            <w:pPr>
              <w:jc w:val="center"/>
              <w:rPr>
                <w:b/>
              </w:rPr>
            </w:pPr>
            <w:r w:rsidRPr="00485AAD">
              <w:rPr>
                <w:b/>
              </w:rPr>
              <w:t>4</w:t>
            </w:r>
          </w:p>
        </w:tc>
        <w:tc>
          <w:tcPr>
            <w:tcW w:w="1915" w:type="dxa"/>
          </w:tcPr>
          <w:p w:rsidR="009B31AD" w:rsidRPr="00485AAD" w:rsidRDefault="009B31AD" w:rsidP="00485AAD">
            <w:pPr>
              <w:jc w:val="center"/>
              <w:rPr>
                <w:b/>
              </w:rPr>
            </w:pPr>
            <w:r w:rsidRPr="00485AAD">
              <w:rPr>
                <w:b/>
              </w:rPr>
              <w:t>3</w:t>
            </w:r>
          </w:p>
        </w:tc>
        <w:tc>
          <w:tcPr>
            <w:tcW w:w="1915" w:type="dxa"/>
          </w:tcPr>
          <w:p w:rsidR="009B31AD" w:rsidRPr="00485AAD" w:rsidRDefault="009B31AD" w:rsidP="00485AAD">
            <w:pPr>
              <w:jc w:val="center"/>
              <w:rPr>
                <w:b/>
              </w:rPr>
            </w:pPr>
            <w:r w:rsidRPr="00485AAD">
              <w:rPr>
                <w:b/>
              </w:rPr>
              <w:t>2</w:t>
            </w:r>
          </w:p>
        </w:tc>
        <w:tc>
          <w:tcPr>
            <w:tcW w:w="1916" w:type="dxa"/>
          </w:tcPr>
          <w:p w:rsidR="009B31AD" w:rsidRPr="00485AAD" w:rsidRDefault="009B31AD" w:rsidP="00485AAD">
            <w:pPr>
              <w:jc w:val="center"/>
              <w:rPr>
                <w:b/>
              </w:rPr>
            </w:pPr>
            <w:r w:rsidRPr="00485AAD">
              <w:rPr>
                <w:b/>
              </w:rPr>
              <w:t>1</w:t>
            </w:r>
          </w:p>
        </w:tc>
      </w:tr>
      <w:tr w:rsidR="007B215B" w:rsidTr="009B31AD">
        <w:tc>
          <w:tcPr>
            <w:tcW w:w="1915" w:type="dxa"/>
          </w:tcPr>
          <w:p w:rsidR="007B215B" w:rsidRDefault="007B215B">
            <w:r>
              <w:t>Introduce the topic and state an opinion</w:t>
            </w:r>
          </w:p>
        </w:tc>
        <w:tc>
          <w:tcPr>
            <w:tcW w:w="1915" w:type="dxa"/>
          </w:tcPr>
          <w:p w:rsidR="007B215B" w:rsidRDefault="007B215B">
            <w:r>
              <w:t>Creatively presents a topic sentence that includes an opinion</w:t>
            </w:r>
          </w:p>
        </w:tc>
        <w:tc>
          <w:tcPr>
            <w:tcW w:w="1915" w:type="dxa"/>
          </w:tcPr>
          <w:p w:rsidR="007B215B" w:rsidRDefault="007B215B" w:rsidP="00FA4B4A">
            <w:r>
              <w:t>Clearly presents a topic sentence that includes an opinion</w:t>
            </w:r>
          </w:p>
        </w:tc>
        <w:tc>
          <w:tcPr>
            <w:tcW w:w="1915" w:type="dxa"/>
          </w:tcPr>
          <w:p w:rsidR="007B215B" w:rsidRDefault="007B215B">
            <w:r>
              <w:t>States an opinion but does not use a topic sentence</w:t>
            </w:r>
          </w:p>
        </w:tc>
        <w:tc>
          <w:tcPr>
            <w:tcW w:w="1916" w:type="dxa"/>
          </w:tcPr>
          <w:p w:rsidR="007B215B" w:rsidRDefault="007B215B" w:rsidP="007B215B">
            <w:r>
              <w:t xml:space="preserve">Gives a topic sentence but does not include an opinion </w:t>
            </w:r>
          </w:p>
        </w:tc>
      </w:tr>
      <w:tr w:rsidR="00420C4A" w:rsidTr="009B31AD">
        <w:tc>
          <w:tcPr>
            <w:tcW w:w="1915" w:type="dxa"/>
          </w:tcPr>
          <w:p w:rsidR="00420C4A" w:rsidRDefault="00420C4A">
            <w:r>
              <w:t>Organization, including a concluding statement</w:t>
            </w:r>
          </w:p>
        </w:tc>
        <w:tc>
          <w:tcPr>
            <w:tcW w:w="1915" w:type="dxa"/>
          </w:tcPr>
          <w:p w:rsidR="00420C4A" w:rsidRDefault="00420C4A">
            <w:r>
              <w:t>Produces a five-paragraph response with logical order and a concluding statement</w:t>
            </w:r>
          </w:p>
        </w:tc>
        <w:tc>
          <w:tcPr>
            <w:tcW w:w="1915" w:type="dxa"/>
          </w:tcPr>
          <w:p w:rsidR="00420C4A" w:rsidRDefault="00420C4A">
            <w:r>
              <w:t>Ideas are arranged in a logical order using at least three complete paragraphs and a concluding statement</w:t>
            </w:r>
          </w:p>
        </w:tc>
        <w:tc>
          <w:tcPr>
            <w:tcW w:w="1915" w:type="dxa"/>
          </w:tcPr>
          <w:p w:rsidR="00420C4A" w:rsidRDefault="00420C4A" w:rsidP="00FA4B4A">
            <w:r>
              <w:t xml:space="preserve">Ideas are </w:t>
            </w:r>
            <w:r w:rsidR="00747B57">
              <w:t xml:space="preserve">randomly stated, the </w:t>
            </w:r>
            <w:r w:rsidR="002833C9">
              <w:t>writing uses</w:t>
            </w:r>
            <w:r w:rsidR="00747B57">
              <w:t xml:space="preserve"> at least two</w:t>
            </w:r>
            <w:r>
              <w:t xml:space="preserve"> complete paragraphs</w:t>
            </w:r>
            <w:r w:rsidR="002833C9">
              <w:t xml:space="preserve"> and may or may not have</w:t>
            </w:r>
            <w:r w:rsidR="00747B57">
              <w:t xml:space="preserve"> a concluding statement</w:t>
            </w:r>
          </w:p>
        </w:tc>
        <w:tc>
          <w:tcPr>
            <w:tcW w:w="1916" w:type="dxa"/>
          </w:tcPr>
          <w:p w:rsidR="00420C4A" w:rsidRDefault="002833C9" w:rsidP="002833C9">
            <w:r>
              <w:t>Ideas are randomly stated, paragraph structure is not complete, and may or may not have a concluding statement</w:t>
            </w:r>
          </w:p>
        </w:tc>
      </w:tr>
      <w:tr w:rsidR="00420C4A" w:rsidTr="009B31AD">
        <w:tc>
          <w:tcPr>
            <w:tcW w:w="1915" w:type="dxa"/>
          </w:tcPr>
          <w:p w:rsidR="00420C4A" w:rsidRDefault="00420C4A">
            <w:r>
              <w:t>Provide reasons to support the opinion</w:t>
            </w:r>
          </w:p>
        </w:tc>
        <w:tc>
          <w:tcPr>
            <w:tcW w:w="1915" w:type="dxa"/>
          </w:tcPr>
          <w:p w:rsidR="00420C4A" w:rsidRDefault="00420C4A">
            <w:r>
              <w:t>Gives more than three reasons</w:t>
            </w:r>
          </w:p>
        </w:tc>
        <w:tc>
          <w:tcPr>
            <w:tcW w:w="1915" w:type="dxa"/>
          </w:tcPr>
          <w:p w:rsidR="00420C4A" w:rsidRDefault="00420C4A">
            <w:r>
              <w:t>Gives at least three reasons</w:t>
            </w:r>
          </w:p>
        </w:tc>
        <w:tc>
          <w:tcPr>
            <w:tcW w:w="1915" w:type="dxa"/>
          </w:tcPr>
          <w:p w:rsidR="00420C4A" w:rsidRDefault="00420C4A">
            <w:r>
              <w:t>Gives two reasons</w:t>
            </w:r>
          </w:p>
        </w:tc>
        <w:tc>
          <w:tcPr>
            <w:tcW w:w="1916" w:type="dxa"/>
          </w:tcPr>
          <w:p w:rsidR="00420C4A" w:rsidRDefault="00420C4A">
            <w:r>
              <w:t>Gives one reason</w:t>
            </w:r>
          </w:p>
        </w:tc>
      </w:tr>
      <w:tr w:rsidR="00420C4A" w:rsidTr="009B31AD">
        <w:tc>
          <w:tcPr>
            <w:tcW w:w="1915" w:type="dxa"/>
          </w:tcPr>
          <w:p w:rsidR="00420C4A" w:rsidRDefault="00420C4A">
            <w:r>
              <w:t>Link opinion and reasons using words and phrases</w:t>
            </w:r>
          </w:p>
        </w:tc>
        <w:tc>
          <w:tcPr>
            <w:tcW w:w="1915" w:type="dxa"/>
          </w:tcPr>
          <w:p w:rsidR="00420C4A" w:rsidRDefault="00E96446">
            <w:r>
              <w:t>Links a clearly-stated opinion with reasons, using transition words and phrases</w:t>
            </w:r>
          </w:p>
        </w:tc>
        <w:tc>
          <w:tcPr>
            <w:tcW w:w="1915" w:type="dxa"/>
          </w:tcPr>
          <w:p w:rsidR="00420C4A" w:rsidRDefault="00420C4A">
            <w:r>
              <w:t>The reasons stated clearly support the opinion</w:t>
            </w:r>
            <w:r w:rsidR="00E96446">
              <w:t xml:space="preserve"> using transition words</w:t>
            </w:r>
          </w:p>
        </w:tc>
        <w:tc>
          <w:tcPr>
            <w:tcW w:w="1915" w:type="dxa"/>
          </w:tcPr>
          <w:p w:rsidR="00420C4A" w:rsidRDefault="00547F5A">
            <w:r>
              <w:t xml:space="preserve">Opinion and reasons are not clearly linked and uses transition words occasionally </w:t>
            </w:r>
          </w:p>
        </w:tc>
        <w:tc>
          <w:tcPr>
            <w:tcW w:w="1916" w:type="dxa"/>
          </w:tcPr>
          <w:p w:rsidR="00420C4A" w:rsidRDefault="00547F5A">
            <w:r>
              <w:t>Does not link opinion to reasons</w:t>
            </w:r>
          </w:p>
        </w:tc>
      </w:tr>
      <w:tr w:rsidR="00420C4A" w:rsidTr="009B31AD">
        <w:tc>
          <w:tcPr>
            <w:tcW w:w="1915" w:type="dxa"/>
          </w:tcPr>
          <w:p w:rsidR="00420C4A" w:rsidRDefault="00420C4A">
            <w:r>
              <w:t xml:space="preserve">Conventions </w:t>
            </w:r>
          </w:p>
          <w:p w:rsidR="00420C4A" w:rsidRDefault="00420C4A">
            <w:r>
              <w:t>(word usage, spelling, grammar)</w:t>
            </w:r>
          </w:p>
        </w:tc>
        <w:tc>
          <w:tcPr>
            <w:tcW w:w="1915" w:type="dxa"/>
          </w:tcPr>
          <w:p w:rsidR="00420C4A" w:rsidRDefault="00420C4A">
            <w:r>
              <w:t>Produce complete sentences, use correct capitalization and spelling</w:t>
            </w:r>
          </w:p>
        </w:tc>
        <w:tc>
          <w:tcPr>
            <w:tcW w:w="1915" w:type="dxa"/>
          </w:tcPr>
          <w:p w:rsidR="00420C4A" w:rsidRDefault="00420C4A">
            <w:r>
              <w:t>Few errors in capitalization and spelling; few errors in sentence structure</w:t>
            </w:r>
          </w:p>
        </w:tc>
        <w:tc>
          <w:tcPr>
            <w:tcW w:w="1915" w:type="dxa"/>
          </w:tcPr>
          <w:p w:rsidR="00420C4A" w:rsidRDefault="00420C4A">
            <w:r>
              <w:t>Numerous errors that sometimes make it difficult to read the text</w:t>
            </w:r>
          </w:p>
        </w:tc>
        <w:tc>
          <w:tcPr>
            <w:tcW w:w="1916" w:type="dxa"/>
          </w:tcPr>
          <w:p w:rsidR="00420C4A" w:rsidRDefault="00420C4A">
            <w:r>
              <w:t>Frequent errors that often make it difficult to read the text</w:t>
            </w:r>
          </w:p>
        </w:tc>
      </w:tr>
    </w:tbl>
    <w:p w:rsidR="009B31AD" w:rsidRDefault="009B31AD"/>
    <w:p w:rsidR="000A3F32" w:rsidRDefault="000A3F32">
      <w:r>
        <w:t>Grading:</w:t>
      </w:r>
    </w:p>
    <w:p w:rsidR="000A3F32" w:rsidRDefault="000A3F32">
      <w:r>
        <w:t xml:space="preserve">This rubric is worth 20 points or 100%. </w:t>
      </w:r>
    </w:p>
    <w:p w:rsidR="000A3F32" w:rsidRDefault="000A3F32"/>
    <w:p w:rsidR="000A3F32" w:rsidRDefault="000A3F32"/>
    <w:sectPr w:rsidR="000A3F32" w:rsidSect="00FF4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B31AD"/>
    <w:rsid w:val="000A3F32"/>
    <w:rsid w:val="002833C9"/>
    <w:rsid w:val="00420C4A"/>
    <w:rsid w:val="00485AAD"/>
    <w:rsid w:val="00490216"/>
    <w:rsid w:val="00547F5A"/>
    <w:rsid w:val="00586F70"/>
    <w:rsid w:val="005D389A"/>
    <w:rsid w:val="00666CBF"/>
    <w:rsid w:val="00747B57"/>
    <w:rsid w:val="007B215B"/>
    <w:rsid w:val="00812B21"/>
    <w:rsid w:val="00917D9E"/>
    <w:rsid w:val="00965BB6"/>
    <w:rsid w:val="00982D62"/>
    <w:rsid w:val="009B31AD"/>
    <w:rsid w:val="009F3244"/>
    <w:rsid w:val="00B302A6"/>
    <w:rsid w:val="00BE6B19"/>
    <w:rsid w:val="00C15373"/>
    <w:rsid w:val="00CA0FCB"/>
    <w:rsid w:val="00D05A17"/>
    <w:rsid w:val="00D94514"/>
    <w:rsid w:val="00DA432B"/>
    <w:rsid w:val="00E50B00"/>
    <w:rsid w:val="00E61D1B"/>
    <w:rsid w:val="00E96446"/>
    <w:rsid w:val="00FF0C99"/>
    <w:rsid w:val="00FF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1A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LMeister</dc:creator>
  <cp:keywords/>
  <dc:description/>
  <cp:lastModifiedBy>LMeister</cp:lastModifiedBy>
  <cp:revision>2</cp:revision>
  <dcterms:created xsi:type="dcterms:W3CDTF">2013-05-16T16:36:00Z</dcterms:created>
  <dcterms:modified xsi:type="dcterms:W3CDTF">2013-05-16T16:36:00Z</dcterms:modified>
</cp:coreProperties>
</file>